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30CAA" w:rsidRPr="00AB716F" w:rsidRDefault="00DE0D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 w:rsidRPr="00AB716F">
        <w:rPr>
          <w:rFonts w:ascii="Times New Roman" w:eastAsia="Times New Roman" w:hAnsi="Times New Roman" w:cs="Times New Roman"/>
          <w:b/>
          <w:sz w:val="28"/>
          <w:szCs w:val="28"/>
        </w:rPr>
        <w:t>О профилактике COVID-19 в летний период</w:t>
      </w:r>
    </w:p>
    <w:p w14:paraId="00000002" w14:textId="77777777" w:rsidR="00930CAA" w:rsidRPr="00AB716F" w:rsidRDefault="00DE0D63" w:rsidP="00140669">
      <w:pPr>
        <w:rPr>
          <w:rFonts w:ascii="Times New Roman" w:eastAsia="Times New Roman" w:hAnsi="Times New Roman" w:cs="Times New Roman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Роспотребнадзор напоминает, что несмотря на отмену большей части ограничений и отсутствие резкого роста заболеваемости новой коронавирусной инфекцией, риски распространения COVID-19 в летний период сохраняются. </w:t>
      </w:r>
    </w:p>
    <w:p w14:paraId="6A7BA455" w14:textId="77777777" w:rsidR="00F12265" w:rsidRPr="00AB716F" w:rsidRDefault="00F12265" w:rsidP="00140669">
      <w:pPr>
        <w:rPr>
          <w:rFonts w:ascii="Times New Roman" w:eastAsia="Times New Roman" w:hAnsi="Times New Roman" w:cs="Times New Roman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рекомендуем не забывать о простых мерах предосторожности. Эти же меры помогут вам, вашим друзьям и близким снизить риски заражения другими респираторными заболеваниями, в том числе гриппом. </w:t>
      </w:r>
    </w:p>
    <w:p w14:paraId="5DF93698" w14:textId="77777777" w:rsidR="00AB716F" w:rsidRPr="00AB716F" w:rsidRDefault="00AB716F" w:rsidP="00140669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плохом самочувствии избегайте контакта с окружающими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, даже если у вас отрицательный результат ПЦР-теста на COVID-19, до тех пор, пока симптомы заболевания (насморк, боль в горле, боль в голове и конечностях, кашель, повышенная температура или лихорадка, одышка, общая слабость) не пройдут окончательно.</w:t>
      </w:r>
    </w:p>
    <w:p w14:paraId="08EE1E91" w14:textId="122DE0F4" w:rsidR="00AB716F" w:rsidRPr="004D08E6" w:rsidRDefault="00AB716F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DE0D63" w:rsidRPr="004D0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сли вы заболели, оставайтесь дома</w:t>
      </w:r>
      <w:r w:rsidR="00DE0D63"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40669"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376B" w:rsidRPr="004D0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занимайтесь самолечением. Вызовите врача!</w:t>
      </w:r>
      <w:r w:rsidRPr="004D0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</w:t>
      </w:r>
      <w:r w:rsidR="002E326A"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t>те за своим состоянием здоровья. Е</w:t>
      </w:r>
      <w:r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вы почувствовали, что заболеваете и симптомы болезни нарастают, немедленно обратитесь за медицинской помощью, вызовите врача на дом и следуйте его рекомендациям. Лечитесь и принимайте лекарства только по назначению врача.</w:t>
      </w:r>
    </w:p>
    <w:p w14:paraId="00000007" w14:textId="7F774D4C" w:rsidR="00930CAA" w:rsidRPr="004D08E6" w:rsidRDefault="00DE0D63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Регулярно проветривайте помещения (желательно в течение 30 минут). </w:t>
      </w:r>
      <w:r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мера профилактики сводит риск заражения к минимуму в пространствах, где вы находитесь вместе с другими людьми (зал ожидания, рабочее место, частные встречи дома). Наиболее эффективным способом проветривания считается сквозное проветривание, когда одновременно открыты противоположные окна. Постоянно приоткрытые окна не дают такого эффекта, потому что </w:t>
      </w:r>
      <w:r w:rsidR="002E326A"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обеспечить необходимый воздухообмен.</w:t>
      </w:r>
      <w:r w:rsidR="00140669"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40669" w:rsidRPr="004D0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Защитите</w:t>
      </w:r>
      <w:r w:rsidRPr="004D0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себя</w:t>
      </w:r>
      <w:r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тяжелого течения заболевания </w:t>
      </w:r>
      <w:r w:rsidRPr="004D0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помощью вакцинации.</w:t>
      </w:r>
      <w:r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Помните, что рекомендуется прививаться от COVID-19 каждые полгода, для того чтобы поддерживать необходимый уровень иммунитета для борьб</w:t>
      </w:r>
      <w:r w:rsidR="00140669"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t>ы с этим коварным заболеванием.</w:t>
      </w:r>
      <w:r w:rsidR="00140669" w:rsidRPr="004D08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6642AB7" w14:textId="3A14233A" w:rsidR="00B0376B" w:rsidRPr="00B0376B" w:rsidRDefault="00B0376B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Мойте руки!</w:t>
      </w:r>
      <w:r w:rsidRPr="00B0376B">
        <w:t xml:space="preserve"> </w:t>
      </w:r>
      <w:r w:rsidRPr="00B0376B">
        <w:rPr>
          <w:rFonts w:ascii="Times New Roman" w:eastAsia="Times New Roman" w:hAnsi="Times New Roman" w:cs="Times New Roman"/>
          <w:color w:val="000000"/>
          <w:sz w:val="28"/>
          <w:szCs w:val="28"/>
        </w:rPr>
        <w:t>Мытьё рук с мылом, простая и известная всем с раннего детства процедура, является важным элементом профилактики коронавирусной инфекции и действительно помогает сохранить здоровье.</w:t>
      </w:r>
      <w:r w:rsidR="00140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C89B78F" w14:textId="18B7C1EC" w:rsidR="00B0376B" w:rsidRPr="00AB716F" w:rsidRDefault="00B0376B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местах массового скопления людей рекомендуется использовать маску.</w:t>
      </w:r>
      <w:r w:rsidR="002E32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E326A" w:rsidRP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особенно важно для уязвимых категорий населения,</w:t>
      </w:r>
      <w:r w:rsid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число которых входят люди с хроническими заболеваниями.</w:t>
      </w:r>
    </w:p>
    <w:p w14:paraId="0000000F" w14:textId="77777777" w:rsidR="00930CAA" w:rsidRPr="00AB716F" w:rsidRDefault="00930C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0CAA" w:rsidRPr="00AB716F" w:rsidSect="00140669">
      <w:headerReference w:type="default" r:id="rId8"/>
      <w:pgSz w:w="11906" w:h="16838"/>
      <w:pgMar w:top="28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717A2" w14:textId="77777777" w:rsidR="000955C9" w:rsidRDefault="000955C9">
      <w:pPr>
        <w:spacing w:after="0" w:line="240" w:lineRule="auto"/>
      </w:pPr>
      <w:r>
        <w:separator/>
      </w:r>
    </w:p>
  </w:endnote>
  <w:endnote w:type="continuationSeparator" w:id="0">
    <w:p w14:paraId="0F255F25" w14:textId="77777777" w:rsidR="000955C9" w:rsidRDefault="000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2C66C" w14:textId="77777777" w:rsidR="000955C9" w:rsidRDefault="000955C9">
      <w:pPr>
        <w:spacing w:after="0" w:line="240" w:lineRule="auto"/>
      </w:pPr>
      <w:r>
        <w:separator/>
      </w:r>
    </w:p>
  </w:footnote>
  <w:footnote w:type="continuationSeparator" w:id="0">
    <w:p w14:paraId="364F4689" w14:textId="77777777" w:rsidR="000955C9" w:rsidRDefault="000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1" w14:textId="77777777" w:rsidR="00930CAA" w:rsidRDefault="00930C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714EB"/>
    <w:multiLevelType w:val="multilevel"/>
    <w:tmpl w:val="D93A1D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AA"/>
    <w:rsid w:val="000955C9"/>
    <w:rsid w:val="00100BB7"/>
    <w:rsid w:val="00140669"/>
    <w:rsid w:val="002E326A"/>
    <w:rsid w:val="004D08E6"/>
    <w:rsid w:val="00654644"/>
    <w:rsid w:val="00674C7A"/>
    <w:rsid w:val="00893604"/>
    <w:rsid w:val="00930CAA"/>
    <w:rsid w:val="00954EFB"/>
    <w:rsid w:val="009A6356"/>
    <w:rsid w:val="00AB716F"/>
    <w:rsid w:val="00B0376B"/>
    <w:rsid w:val="00B11772"/>
    <w:rsid w:val="00CA4A12"/>
    <w:rsid w:val="00DE0D63"/>
    <w:rsid w:val="00F1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16F"/>
  </w:style>
  <w:style w:type="paragraph" w:styleId="a7">
    <w:name w:val="footer"/>
    <w:basedOn w:val="a"/>
    <w:link w:val="a8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16F"/>
  </w:style>
  <w:style w:type="paragraph" w:styleId="a9">
    <w:name w:val="List Paragraph"/>
    <w:basedOn w:val="a"/>
    <w:uiPriority w:val="34"/>
    <w:qFormat/>
    <w:rsid w:val="00AB7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16F"/>
  </w:style>
  <w:style w:type="paragraph" w:styleId="a7">
    <w:name w:val="footer"/>
    <w:basedOn w:val="a"/>
    <w:link w:val="a8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16F"/>
  </w:style>
  <w:style w:type="paragraph" w:styleId="a9">
    <w:name w:val="List Paragraph"/>
    <w:basedOn w:val="a"/>
    <w:uiPriority w:val="34"/>
    <w:qFormat/>
    <w:rsid w:val="00AB7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UO-1</cp:lastModifiedBy>
  <cp:revision>2</cp:revision>
  <cp:lastPrinted>2022-07-13T09:40:00Z</cp:lastPrinted>
  <dcterms:created xsi:type="dcterms:W3CDTF">2022-07-20T05:52:00Z</dcterms:created>
  <dcterms:modified xsi:type="dcterms:W3CDTF">2022-07-20T05:52:00Z</dcterms:modified>
</cp:coreProperties>
</file>